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4D" w:rsidRPr="00A873AA" w:rsidRDefault="00D52E4D" w:rsidP="00A873AA">
      <w:bookmarkStart w:id="0" w:name="_GoBack"/>
      <w:bookmarkEnd w:id="0"/>
      <w:r>
        <w:t xml:space="preserve">    </w:t>
      </w:r>
      <w:r>
        <w:rPr>
          <w:noProof/>
          <w:lang w:val="nb-NO" w:eastAsia="nb-NO" w:bidi="ar-SA"/>
        </w:rPr>
        <w:drawing>
          <wp:inline distT="0" distB="0" distL="0" distR="0">
            <wp:extent cx="3414395" cy="95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4395" cy="9525"/>
                    </a:xfrm>
                    <a:prstGeom prst="rect">
                      <a:avLst/>
                    </a:prstGeom>
                    <a:noFill/>
                    <a:ln>
                      <a:noFill/>
                    </a:ln>
                  </pic:spPr>
                </pic:pic>
              </a:graphicData>
            </a:graphic>
          </wp:inline>
        </w:drawing>
      </w:r>
    </w:p>
    <w:p w:rsidR="00D52E4D" w:rsidRPr="00A873AA" w:rsidRDefault="00D52E4D" w:rsidP="00A873AA">
      <w:r>
        <w:t>Service for Victims of Crime</w:t>
      </w:r>
    </w:p>
    <w:p w:rsidR="00D52E4D" w:rsidRPr="00A873AA" w:rsidRDefault="00D52E4D" w:rsidP="00A873AA">
      <w:r>
        <w:t>The Criminal Injuries Compensation Authority</w:t>
      </w:r>
    </w:p>
    <w:p w:rsidR="00D52E4D" w:rsidRPr="00A873AA" w:rsidRDefault="00D52E4D" w:rsidP="00A873AA"/>
    <w:p w:rsidR="00D52E4D" w:rsidRPr="00A873AA" w:rsidRDefault="00D52E4D" w:rsidP="00A873AA">
      <w:pPr>
        <w:rPr>
          <w:b/>
        </w:rPr>
      </w:pPr>
      <w:r>
        <w:rPr>
          <w:b/>
        </w:rPr>
        <w:t>Service for Victims of Crime</w:t>
      </w:r>
    </w:p>
    <w:p w:rsidR="00D52E4D" w:rsidRPr="00A873AA" w:rsidRDefault="00D52E4D" w:rsidP="00A873AA">
      <w:r>
        <w:t>The Service for Victims of Crime is a public service for individuals who have been subjected to violence or other criminal activity. We are a nation-wide service. The Criminal Injuries Compensation Authority has professional and administrative responsibility for operating and managing our regional offices. Family members of victims and others who have been affected by crime are also free to contact our offices.</w:t>
      </w:r>
    </w:p>
    <w:p w:rsidR="00D52E4D" w:rsidRPr="00A873AA" w:rsidRDefault="00D52E4D" w:rsidP="00A873AA">
      <w:r>
        <w:t>We can offer:</w:t>
      </w:r>
    </w:p>
    <w:p w:rsidR="00D52E4D" w:rsidRPr="00A873AA" w:rsidRDefault="00E14CB4" w:rsidP="00A873AA">
      <w:pPr>
        <w:pStyle w:val="Listeavsnitt"/>
        <w:numPr>
          <w:ilvl w:val="0"/>
          <w:numId w:val="2"/>
        </w:numPr>
      </w:pPr>
      <w:r>
        <w:t>Support, advice and guidance</w:t>
      </w:r>
    </w:p>
    <w:p w:rsidR="00D52E4D" w:rsidRPr="00A873AA" w:rsidRDefault="00D52E4D" w:rsidP="00A873AA">
      <w:pPr>
        <w:pStyle w:val="Listeavsnitt"/>
        <w:numPr>
          <w:ilvl w:val="0"/>
          <w:numId w:val="2"/>
        </w:numPr>
      </w:pPr>
      <w:r>
        <w:t>Assistance in claiming criminal injuries compensation</w:t>
      </w:r>
    </w:p>
    <w:p w:rsidR="00D52E4D" w:rsidRPr="00A873AA" w:rsidRDefault="00D52E4D" w:rsidP="00A873AA">
      <w:pPr>
        <w:pStyle w:val="Listeavsnitt"/>
        <w:numPr>
          <w:ilvl w:val="0"/>
          <w:numId w:val="2"/>
        </w:numPr>
      </w:pPr>
      <w:r>
        <w:t>Information about your rights</w:t>
      </w:r>
    </w:p>
    <w:p w:rsidR="00D52E4D" w:rsidRPr="00A873AA" w:rsidRDefault="00D52E4D" w:rsidP="00A873AA">
      <w:pPr>
        <w:pStyle w:val="Listeavsnitt"/>
        <w:numPr>
          <w:ilvl w:val="0"/>
          <w:numId w:val="2"/>
        </w:numPr>
      </w:pPr>
      <w:r>
        <w:t>Support to witnesses—before, during and after court proceedings</w:t>
      </w:r>
    </w:p>
    <w:p w:rsidR="00A873AA" w:rsidRDefault="00A873AA" w:rsidP="00A873AA"/>
    <w:p w:rsidR="00D52E4D" w:rsidRPr="00A873AA" w:rsidRDefault="00D52E4D" w:rsidP="00A873AA">
      <w:pPr>
        <w:rPr>
          <w:b/>
        </w:rPr>
      </w:pPr>
      <w:r>
        <w:rPr>
          <w:b/>
        </w:rPr>
        <w:t>Violence in close relationships</w:t>
      </w:r>
    </w:p>
    <w:p w:rsidR="00D52E4D" w:rsidRPr="00A873AA" w:rsidRDefault="00D52E4D" w:rsidP="00A873AA">
      <w:r>
        <w:t>Violence in close relationships represents serious infringement of a person's right to a life free from violence. The abuse can take the form of psychological, physical and sexual violence. The regional offices of the Service for Victims of Crime can offer the support, advice and guidance you need in order to move forward at this difficult stage in your life. We can also provide information about other support services.</w:t>
      </w:r>
    </w:p>
    <w:p w:rsidR="00D52E4D" w:rsidRPr="00A873AA" w:rsidRDefault="00D52E4D" w:rsidP="00A873AA"/>
    <w:p w:rsidR="00D52E4D" w:rsidRPr="00A873AA" w:rsidRDefault="00D52E4D" w:rsidP="00A873AA">
      <w:pPr>
        <w:rPr>
          <w:b/>
        </w:rPr>
      </w:pPr>
      <w:r>
        <w:rPr>
          <w:b/>
        </w:rPr>
        <w:t>Compensation</w:t>
      </w:r>
    </w:p>
    <w:p w:rsidR="00D52E4D" w:rsidRPr="00A873AA" w:rsidRDefault="00D52E4D" w:rsidP="00A873AA">
      <w:r>
        <w:t>If you are the victim of violence or another criminal offence, you may be entitled to criminal injuries compensation from the state. We have the necessary experience and expertise to help you in this process.</w:t>
      </w:r>
    </w:p>
    <w:p w:rsidR="00D52E4D" w:rsidRPr="00A873AA" w:rsidRDefault="00D52E4D" w:rsidP="00A873AA">
      <w:r>
        <w:t xml:space="preserve">  </w:t>
      </w:r>
    </w:p>
    <w:p w:rsidR="00D52E4D" w:rsidRPr="00A873AA" w:rsidRDefault="00D52E4D" w:rsidP="00A873AA">
      <w:pPr>
        <w:rPr>
          <w:b/>
        </w:rPr>
      </w:pPr>
      <w:r>
        <w:rPr>
          <w:b/>
        </w:rPr>
        <w:t>How to contact us</w:t>
      </w:r>
    </w:p>
    <w:p w:rsidR="00D52E4D" w:rsidRPr="00A873AA" w:rsidRDefault="00D52E4D" w:rsidP="00A873AA">
      <w:r>
        <w:t>You can stop by one of our regional offices, or you can call our service centre at 815 20 077. You can also send us an e-mail at post@voldsoffererstatning.no.</w:t>
      </w:r>
    </w:p>
    <w:p w:rsidR="00A873AA" w:rsidRDefault="00A873AA" w:rsidP="00A873AA"/>
    <w:p w:rsidR="00D52E4D" w:rsidRPr="00A873AA" w:rsidRDefault="00D52E4D" w:rsidP="00A873AA">
      <w:r>
        <w:t>On our website, voldsoffererstatning.no, you can find e-mail addresses, phone numbers, visiting addresses, opening hours, names of advisors and more information about our services.</w:t>
      </w:r>
    </w:p>
    <w:p w:rsidR="00A873AA" w:rsidRDefault="00A873AA" w:rsidP="00A873AA"/>
    <w:p w:rsidR="00D52E4D" w:rsidRPr="00A873AA" w:rsidRDefault="009D686C" w:rsidP="00A873AA">
      <w:r>
        <w:t>Service Centre</w:t>
      </w:r>
      <w:r>
        <w:tab/>
      </w:r>
      <w:r>
        <w:tab/>
      </w:r>
      <w:r w:rsidR="00D52E4D">
        <w:t>815 20 077 / post@voldsoffererstatning.no</w:t>
      </w:r>
    </w:p>
    <w:p w:rsidR="00D52E4D" w:rsidRPr="00A873AA" w:rsidRDefault="00D52E4D" w:rsidP="00A873AA">
      <w:r>
        <w:t>Bergen</w:t>
      </w:r>
      <w:r>
        <w:tab/>
      </w:r>
      <w:r>
        <w:tab/>
      </w:r>
      <w:r>
        <w:tab/>
        <w:t>78 98 96 10 / rkk.bergen@voldsoffererstatning.no</w:t>
      </w:r>
    </w:p>
    <w:p w:rsidR="00D52E4D" w:rsidRPr="00E14CB4" w:rsidRDefault="00D52E4D" w:rsidP="00A873AA">
      <w:pPr>
        <w:rPr>
          <w:lang w:val="nb-NO"/>
        </w:rPr>
      </w:pPr>
      <w:r w:rsidRPr="00E14CB4">
        <w:rPr>
          <w:lang w:val="nb-NO"/>
        </w:rPr>
        <w:t>Bodø</w:t>
      </w:r>
      <w:r w:rsidRPr="00E14CB4">
        <w:rPr>
          <w:lang w:val="nb-NO"/>
        </w:rPr>
        <w:tab/>
      </w:r>
      <w:r w:rsidRPr="00E14CB4">
        <w:rPr>
          <w:lang w:val="nb-NO"/>
        </w:rPr>
        <w:tab/>
      </w:r>
      <w:r w:rsidRPr="00E14CB4">
        <w:rPr>
          <w:lang w:val="nb-NO"/>
        </w:rPr>
        <w:tab/>
      </w:r>
      <w:r w:rsidRPr="00E14CB4">
        <w:rPr>
          <w:lang w:val="nb-NO"/>
        </w:rPr>
        <w:tab/>
        <w:t>78 98 95 55 / rkk.bodo@voldsoffererstatning.no</w:t>
      </w:r>
    </w:p>
    <w:p w:rsidR="00D52E4D" w:rsidRPr="00E14CB4" w:rsidRDefault="00D52E4D" w:rsidP="00A873AA">
      <w:pPr>
        <w:rPr>
          <w:lang w:val="nb-NO"/>
        </w:rPr>
      </w:pPr>
      <w:r w:rsidRPr="00E14CB4">
        <w:rPr>
          <w:lang w:val="nb-NO"/>
        </w:rPr>
        <w:t>Drammen</w:t>
      </w:r>
      <w:r w:rsidRPr="00E14CB4">
        <w:rPr>
          <w:lang w:val="nb-NO"/>
        </w:rPr>
        <w:tab/>
      </w:r>
      <w:r w:rsidRPr="00E14CB4">
        <w:rPr>
          <w:lang w:val="nb-NO"/>
        </w:rPr>
        <w:tab/>
      </w:r>
      <w:r w:rsidRPr="00E14CB4">
        <w:rPr>
          <w:lang w:val="nb-NO"/>
        </w:rPr>
        <w:tab/>
        <w:t>78 98 96 35 / rkk.drammen@voldsoffererstatning.no</w:t>
      </w:r>
    </w:p>
    <w:p w:rsidR="00D52E4D" w:rsidRPr="00E14CB4" w:rsidRDefault="00D52E4D" w:rsidP="00A873AA">
      <w:pPr>
        <w:rPr>
          <w:lang w:val="nb-NO"/>
        </w:rPr>
      </w:pPr>
      <w:r w:rsidRPr="00E14CB4">
        <w:rPr>
          <w:lang w:val="nb-NO"/>
        </w:rPr>
        <w:t>Fredrikstad</w:t>
      </w:r>
      <w:r w:rsidRPr="00E14CB4">
        <w:rPr>
          <w:lang w:val="nb-NO"/>
        </w:rPr>
        <w:tab/>
      </w:r>
      <w:r w:rsidRPr="00E14CB4">
        <w:rPr>
          <w:lang w:val="nb-NO"/>
        </w:rPr>
        <w:tab/>
      </w:r>
      <w:r w:rsidRPr="00E14CB4">
        <w:rPr>
          <w:lang w:val="nb-NO"/>
        </w:rPr>
        <w:tab/>
        <w:t>78 98 96 30 / rkk.fredrikstad@voldsoffererstatning.no</w:t>
      </w:r>
    </w:p>
    <w:p w:rsidR="00D52E4D" w:rsidRPr="00E14CB4" w:rsidRDefault="00D52E4D" w:rsidP="00A873AA">
      <w:pPr>
        <w:rPr>
          <w:lang w:val="nb-NO"/>
        </w:rPr>
      </w:pPr>
      <w:r w:rsidRPr="00E14CB4">
        <w:rPr>
          <w:lang w:val="nb-NO"/>
        </w:rPr>
        <w:t>Hamar</w:t>
      </w:r>
      <w:r w:rsidRPr="00E14CB4">
        <w:rPr>
          <w:lang w:val="nb-NO"/>
        </w:rPr>
        <w:tab/>
      </w:r>
      <w:r w:rsidRPr="00E14CB4">
        <w:rPr>
          <w:lang w:val="nb-NO"/>
        </w:rPr>
        <w:tab/>
      </w:r>
      <w:r w:rsidRPr="00E14CB4">
        <w:rPr>
          <w:lang w:val="nb-NO"/>
        </w:rPr>
        <w:tab/>
      </w:r>
      <w:r w:rsidRPr="00E14CB4">
        <w:rPr>
          <w:lang w:val="nb-NO"/>
        </w:rPr>
        <w:tab/>
        <w:t>78 98 96 46 / rkk.hamar@voldsoffererstatning.no</w:t>
      </w:r>
    </w:p>
    <w:p w:rsidR="00D52E4D" w:rsidRPr="00E14CB4" w:rsidRDefault="00D52E4D" w:rsidP="00A873AA">
      <w:pPr>
        <w:rPr>
          <w:lang w:val="nb-NO"/>
        </w:rPr>
      </w:pPr>
      <w:r w:rsidRPr="00E14CB4">
        <w:rPr>
          <w:lang w:val="nb-NO"/>
        </w:rPr>
        <w:t>Haugesund</w:t>
      </w:r>
      <w:r w:rsidRPr="00E14CB4">
        <w:rPr>
          <w:lang w:val="nb-NO"/>
        </w:rPr>
        <w:tab/>
      </w:r>
      <w:r w:rsidRPr="00E14CB4">
        <w:rPr>
          <w:lang w:val="nb-NO"/>
        </w:rPr>
        <w:tab/>
      </w:r>
      <w:r w:rsidRPr="00E14CB4">
        <w:rPr>
          <w:lang w:val="nb-NO"/>
        </w:rPr>
        <w:tab/>
        <w:t>78 98 96 20 / rkk.haugesund@voldsoffererstatning.no</w:t>
      </w:r>
    </w:p>
    <w:p w:rsidR="00D52E4D" w:rsidRPr="00E14CB4" w:rsidRDefault="00D52E4D" w:rsidP="00A873AA">
      <w:pPr>
        <w:rPr>
          <w:lang w:val="nb-NO"/>
        </w:rPr>
      </w:pPr>
      <w:r w:rsidRPr="00E14CB4">
        <w:rPr>
          <w:lang w:val="nb-NO"/>
        </w:rPr>
        <w:t>Kristiansand</w:t>
      </w:r>
      <w:r w:rsidRPr="00E14CB4">
        <w:rPr>
          <w:lang w:val="nb-NO"/>
        </w:rPr>
        <w:tab/>
      </w:r>
      <w:r w:rsidRPr="00E14CB4">
        <w:rPr>
          <w:lang w:val="nb-NO"/>
        </w:rPr>
        <w:tab/>
      </w:r>
      <w:r w:rsidRPr="00E14CB4">
        <w:rPr>
          <w:lang w:val="nb-NO"/>
        </w:rPr>
        <w:tab/>
        <w:t>78 98 96 25 / rkk.kristiansand@voldsoffererstatning.no</w:t>
      </w:r>
    </w:p>
    <w:p w:rsidR="00D52E4D" w:rsidRPr="00E14CB4" w:rsidRDefault="00D52E4D" w:rsidP="00A873AA">
      <w:pPr>
        <w:rPr>
          <w:lang w:val="nb-NO"/>
        </w:rPr>
      </w:pPr>
      <w:r w:rsidRPr="00E14CB4">
        <w:rPr>
          <w:lang w:val="nb-NO"/>
        </w:rPr>
        <w:t>Oslo</w:t>
      </w:r>
      <w:r w:rsidRPr="00E14CB4">
        <w:rPr>
          <w:lang w:val="nb-NO"/>
        </w:rPr>
        <w:tab/>
      </w:r>
      <w:r w:rsidRPr="00E14CB4">
        <w:rPr>
          <w:lang w:val="nb-NO"/>
        </w:rPr>
        <w:tab/>
      </w:r>
      <w:r w:rsidRPr="00E14CB4">
        <w:rPr>
          <w:lang w:val="nb-NO"/>
        </w:rPr>
        <w:tab/>
      </w:r>
      <w:r w:rsidRPr="00E14CB4">
        <w:rPr>
          <w:lang w:val="nb-NO"/>
        </w:rPr>
        <w:tab/>
        <w:t>78 98 96 40 / rkk.oslo@voldsoffererstatning.no</w:t>
      </w:r>
    </w:p>
    <w:p w:rsidR="00D52E4D" w:rsidRPr="00E14CB4" w:rsidRDefault="00D52E4D" w:rsidP="00A873AA">
      <w:pPr>
        <w:rPr>
          <w:lang w:val="nb-NO"/>
        </w:rPr>
      </w:pPr>
      <w:r w:rsidRPr="00E14CB4">
        <w:rPr>
          <w:lang w:val="nb-NO"/>
        </w:rPr>
        <w:t>Stavanger</w:t>
      </w:r>
      <w:r w:rsidRPr="00E14CB4">
        <w:rPr>
          <w:lang w:val="nb-NO"/>
        </w:rPr>
        <w:tab/>
      </w:r>
      <w:r w:rsidRPr="00E14CB4">
        <w:rPr>
          <w:lang w:val="nb-NO"/>
        </w:rPr>
        <w:tab/>
      </w:r>
      <w:r w:rsidRPr="00E14CB4">
        <w:rPr>
          <w:lang w:val="nb-NO"/>
        </w:rPr>
        <w:tab/>
        <w:t>78 98 96 15 / rkk.stavanger@voldsoffererstatning.no</w:t>
      </w:r>
    </w:p>
    <w:p w:rsidR="00D52E4D" w:rsidRPr="00E14CB4" w:rsidRDefault="00D52E4D" w:rsidP="00A873AA">
      <w:pPr>
        <w:rPr>
          <w:lang w:val="nb-NO"/>
        </w:rPr>
      </w:pPr>
      <w:r w:rsidRPr="00E14CB4">
        <w:rPr>
          <w:lang w:val="nb-NO"/>
        </w:rPr>
        <w:lastRenderedPageBreak/>
        <w:t>Steinkjer</w:t>
      </w:r>
      <w:r w:rsidRPr="00E14CB4">
        <w:rPr>
          <w:lang w:val="nb-NO"/>
        </w:rPr>
        <w:tab/>
      </w:r>
      <w:r w:rsidRPr="00E14CB4">
        <w:rPr>
          <w:lang w:val="nb-NO"/>
        </w:rPr>
        <w:tab/>
      </w:r>
      <w:r w:rsidRPr="00E14CB4">
        <w:rPr>
          <w:lang w:val="nb-NO"/>
        </w:rPr>
        <w:tab/>
        <w:t>78 98 95 57 / rkk.steinkjer@voldsoffererstatning.no</w:t>
      </w:r>
    </w:p>
    <w:p w:rsidR="00D52E4D" w:rsidRPr="00E14CB4" w:rsidRDefault="00D52E4D" w:rsidP="00A873AA">
      <w:pPr>
        <w:rPr>
          <w:lang w:val="nb-NO"/>
        </w:rPr>
      </w:pPr>
      <w:r w:rsidRPr="00E14CB4">
        <w:rPr>
          <w:lang w:val="nb-NO"/>
        </w:rPr>
        <w:t>Tromsø</w:t>
      </w:r>
      <w:r w:rsidRPr="00E14CB4">
        <w:rPr>
          <w:lang w:val="nb-NO"/>
        </w:rPr>
        <w:tab/>
      </w:r>
      <w:r w:rsidRPr="00E14CB4">
        <w:rPr>
          <w:lang w:val="nb-NO"/>
        </w:rPr>
        <w:tab/>
      </w:r>
      <w:r w:rsidRPr="00E14CB4">
        <w:rPr>
          <w:lang w:val="nb-NO"/>
        </w:rPr>
        <w:tab/>
        <w:t xml:space="preserve">78 98 96 03 / </w:t>
      </w:r>
      <w:proofErr w:type="spellStart"/>
      <w:r w:rsidRPr="00E14CB4">
        <w:rPr>
          <w:lang w:val="nb-NO"/>
        </w:rPr>
        <w:t>rkk.tromso@voldsoffererstatning.no</w:t>
      </w:r>
      <w:proofErr w:type="spellEnd"/>
      <w:r w:rsidRPr="00E14CB4">
        <w:rPr>
          <w:lang w:val="nb-NO"/>
        </w:rPr>
        <w:t> </w:t>
      </w:r>
    </w:p>
    <w:p w:rsidR="00D52E4D" w:rsidRPr="00E14CB4" w:rsidRDefault="00D52E4D" w:rsidP="00A873AA">
      <w:pPr>
        <w:rPr>
          <w:lang w:val="nb-NO"/>
        </w:rPr>
      </w:pPr>
      <w:r w:rsidRPr="00E14CB4">
        <w:rPr>
          <w:lang w:val="nb-NO"/>
        </w:rPr>
        <w:t>Trondheim</w:t>
      </w:r>
      <w:r w:rsidRPr="00E14CB4">
        <w:rPr>
          <w:lang w:val="nb-NO"/>
        </w:rPr>
        <w:tab/>
      </w:r>
      <w:r w:rsidRPr="00E14CB4">
        <w:rPr>
          <w:lang w:val="nb-NO"/>
        </w:rPr>
        <w:tab/>
      </w:r>
      <w:r w:rsidRPr="00E14CB4">
        <w:rPr>
          <w:lang w:val="nb-NO"/>
        </w:rPr>
        <w:tab/>
        <w:t>78 98 96 05 / rkk.trondheim@voldsoffererstatning.no</w:t>
      </w:r>
    </w:p>
    <w:p w:rsidR="00D52E4D" w:rsidRPr="00E14CB4" w:rsidRDefault="00D52E4D" w:rsidP="00A873AA">
      <w:pPr>
        <w:rPr>
          <w:lang w:val="nb-NO"/>
        </w:rPr>
      </w:pPr>
      <w:r w:rsidRPr="00E14CB4">
        <w:rPr>
          <w:lang w:val="nb-NO"/>
        </w:rPr>
        <w:t>Tønsberg</w:t>
      </w:r>
      <w:r w:rsidRPr="00E14CB4">
        <w:rPr>
          <w:lang w:val="nb-NO"/>
        </w:rPr>
        <w:tab/>
      </w:r>
      <w:r w:rsidRPr="00E14CB4">
        <w:rPr>
          <w:lang w:val="nb-NO"/>
        </w:rPr>
        <w:tab/>
      </w:r>
      <w:r w:rsidRPr="00E14CB4">
        <w:rPr>
          <w:lang w:val="nb-NO"/>
        </w:rPr>
        <w:tab/>
        <w:t>78 98 95 60 / rkk.tonsberg@voldsoffererstatning.no</w:t>
      </w:r>
    </w:p>
    <w:p w:rsidR="00D52E4D" w:rsidRPr="00A873AA" w:rsidRDefault="00D52E4D" w:rsidP="00A873AA">
      <w:proofErr w:type="spellStart"/>
      <w:r>
        <w:t>Vardø</w:t>
      </w:r>
      <w:proofErr w:type="spellEnd"/>
      <w:r>
        <w:tab/>
      </w:r>
      <w:r>
        <w:tab/>
      </w:r>
      <w:r>
        <w:tab/>
      </w:r>
      <w:r>
        <w:tab/>
        <w:t>78 98 95 22 / rkk.vardo@voldsoffererstatning.no</w:t>
      </w:r>
    </w:p>
    <w:sectPr w:rsidR="00D52E4D" w:rsidRPr="00A873AA" w:rsidSect="00672B0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9016D"/>
    <w:multiLevelType w:val="hybridMultilevel"/>
    <w:tmpl w:val="ABA8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5028B"/>
    <w:multiLevelType w:val="hybridMultilevel"/>
    <w:tmpl w:val="614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D52E4D"/>
    <w:rsid w:val="0098416A"/>
    <w:rsid w:val="009D686C"/>
    <w:rsid w:val="00A873AA"/>
    <w:rsid w:val="00C270E7"/>
    <w:rsid w:val="00D013D4"/>
    <w:rsid w:val="00D52E4D"/>
    <w:rsid w:val="00DE0109"/>
    <w:rsid w:val="00E14CB4"/>
    <w:rsid w:val="00FF1D5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52E4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52E4D"/>
    <w:rPr>
      <w:rFonts w:ascii="Lucida Grande" w:hAnsi="Lucida Grande" w:cs="Lucida Grande"/>
      <w:sz w:val="18"/>
      <w:szCs w:val="18"/>
    </w:rPr>
  </w:style>
  <w:style w:type="paragraph" w:styleId="Listeavsnitt">
    <w:name w:val="List Paragraph"/>
    <w:basedOn w:val="Normal"/>
    <w:uiPriority w:val="34"/>
    <w:qFormat/>
    <w:rsid w:val="00D52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E4D"/>
    <w:rPr>
      <w:rFonts w:ascii="Lucida Grande" w:hAnsi="Lucida Grande" w:cs="Lucida Grande"/>
      <w:sz w:val="18"/>
      <w:szCs w:val="18"/>
    </w:rPr>
  </w:style>
  <w:style w:type="paragraph" w:styleId="ListParagraph">
    <w:name w:val="List Paragraph"/>
    <w:basedOn w:val="Normal"/>
    <w:uiPriority w:val="34"/>
    <w:qFormat/>
    <w:rsid w:val="00D52E4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Statsautorisert translatør, MSTF</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Isachsen</dc:creator>
  <cp:lastModifiedBy>Magne Baltzer Grimstvedt Kvalvik</cp:lastModifiedBy>
  <cp:revision>3</cp:revision>
  <dcterms:created xsi:type="dcterms:W3CDTF">2014-06-02T13:46:00Z</dcterms:created>
  <dcterms:modified xsi:type="dcterms:W3CDTF">2014-07-09T10:51:00Z</dcterms:modified>
</cp:coreProperties>
</file>